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巴斯夫一体化基地（广东）有限公司二元醇单醚项目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095"/>
              <wp:effectExtent l="0" t="0" r="0" b="14605"/>
              <wp:wrapNone/>
              <wp:docPr id="1" name="MSIPCMdab544789c3efa8f4d1ec529"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wps:spPr>
                    <wps:txbx>
                      <w:txbxContent>
                        <w:p>
                          <w:pPr>
                            <w:jc w:val="center"/>
                            <w:rPr>
                              <w:rFonts w:ascii="Arial" w:hAnsi="Arial" w:cs="Arial"/>
                              <w:color w:val="000000"/>
                              <w:sz w:val="20"/>
                            </w:rPr>
                          </w:pPr>
                          <w:r>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noAutofit/>
                    </wps:bodyPr>
                  </wps:wsp>
                </a:graphicData>
              </a:graphic>
            </wp:anchor>
          </w:drawing>
        </mc:Choice>
        <mc:Fallback>
          <w:pict>
            <v:shape id="MSIPCMdab544789c3efa8f4d1ec529" o:spid="_x0000_s1026" o:spt="202" alt="{&quot;HashCode&quot;:2082987499,&quot;Height&quot;:841.0,&quot;Width&quot;:595.0,&quot;Placement&quot;:&quot;Footer&quot;,&quot;Index&quot;:&quot;Primary&quot;,&quot;Section&quot;:1,&quot;Top&quot;:0.0,&quot;Left&quot;:0.0}" type="#_x0000_t202" style="position:absolute;left:0pt;margin-left:0pt;margin-top:807pt;height:19.85pt;width:595.3pt;mso-position-horizontal-relative:page;mso-position-vertical-relative:page;z-index:251659264;v-text-anchor:bottom;mso-width-relative:page;mso-height-relative:page;" filled="f" stroked="f" coordsize="21600,21600" o:allowincell="f" o:gfxdata="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qYfjE2AAA&#10;AAsBAAAPAAAAAAAAAAEAIAAAACIAAABkcnMvZG93bnJldi54bWxQSwECFAAUAAAACACHTuJA2Y4y&#10;X5ACAAAMBQAADgAAAAAAAAABACAAAAAnAQAAZHJzL2Uyb0RvYy54bWxQSwUGAAAAAAYABgBZAQAA&#10;KQYAAAAA&#10;">
              <v:fill on="f" focussize="0,0"/>
              <v:stroke on="f" weight="0.5pt"/>
              <v:imagedata o:title=""/>
              <o:lock v:ext="edit" aspectratio="f"/>
              <v:textbox inset="2.54mm,0mm,2.54mm,0mm">
                <w:txbxContent>
                  <w:p>
                    <w:pPr>
                      <w:jc w:val="center"/>
                      <w:rPr>
                        <w:rFonts w:ascii="Arial" w:hAnsi="Arial" w:cs="Arial"/>
                        <w:color w:val="000000"/>
                        <w:sz w:val="20"/>
                      </w:rPr>
                    </w:pPr>
                    <w:r>
                      <w:rPr>
                        <w:rFonts w:ascii="Arial" w:hAnsi="Arial" w:cs="Arial"/>
                        <w:color w:val="000000"/>
                        <w:sz w:val="20"/>
                      </w:rPr>
                      <w:t>Internal</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A4F68"/>
    <w:rsid w:val="002A721B"/>
    <w:rsid w:val="00610E39"/>
    <w:rsid w:val="1BFD354D"/>
    <w:rsid w:val="44EB321A"/>
    <w:rsid w:val="50543B34"/>
    <w:rsid w:val="5DED04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Revision"/>
    <w:hidden/>
    <w:semiHidden/>
    <w:qFormat/>
    <w:uiPriority w:val="99"/>
    <w:rPr>
      <w:rFonts w:ascii="Times New Roman" w:hAnsi="Times New Roman" w:eastAsia="仿宋_GB2312" w:cs="Times New Roman"/>
      <w:kern w:val="2"/>
      <w:sz w:val="32"/>
      <w:lang w:val="en-US" w:eastAsia="zh-CN" w:bidi="ar-SA"/>
    </w:rPr>
  </w:style>
  <w:style w:type="character" w:customStyle="1" w:styleId="7">
    <w:name w:val="Header Char"/>
    <w:basedOn w:val="5"/>
    <w:link w:val="3"/>
    <w:qFormat/>
    <w:uiPriority w:val="0"/>
    <w:rPr>
      <w:rFonts w:ascii="Times New Roman" w:hAnsi="Times New Roman" w:eastAsia="仿宋_GB2312"/>
      <w:kern w:val="2"/>
      <w:sz w:val="18"/>
      <w:szCs w:val="18"/>
    </w:rPr>
  </w:style>
  <w:style w:type="character" w:customStyle="1" w:styleId="8">
    <w:name w:val="Footer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86</Words>
  <Characters>493</Characters>
  <Lines>4</Lines>
  <Paragraphs>1</Paragraphs>
  <TotalTime>0</TotalTime>
  <ScaleCrop>false</ScaleCrop>
  <LinksUpToDate>false</LinksUpToDate>
  <CharactersWithSpaces>578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张琳9223</cp:lastModifiedBy>
  <dcterms:modified xsi:type="dcterms:W3CDTF">2023-03-23T00:28:37Z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MSIP_Label_06530cf4-8573-4c29-a912-bbcdac835909_Enabled">
    <vt:lpwstr>true</vt:lpwstr>
  </property>
  <property fmtid="{D5CDD505-2E9C-101B-9397-08002B2CF9AE}" pid="4" name="MSIP_Label_06530cf4-8573-4c29-a912-bbcdac835909_SetDate">
    <vt:lpwstr>2023-02-27T04:53:05Z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ca701f74-bc64-4ce6-a2de-2494e03f3e6d</vt:lpwstr>
  </property>
  <property fmtid="{D5CDD505-2E9C-101B-9397-08002B2CF9AE}" pid="9" name="MSIP_Label_06530cf4-8573-4c29-a912-bbcdac835909_ContentBits">
    <vt:lpwstr>2</vt:lpwstr>
  </property>
</Properties>
</file>